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DB9309" w14:textId="77777777" w:rsidR="00691EEC" w:rsidRDefault="00691EEC" w:rsidP="000C0EC9">
      <w:pPr>
        <w:tabs>
          <w:tab w:val="left" w:pos="720"/>
          <w:tab w:val="left" w:pos="1260"/>
          <w:tab w:val="left" w:pos="1890"/>
          <w:tab w:val="left" w:pos="2440"/>
          <w:tab w:val="left" w:pos="2880"/>
        </w:tabs>
        <w:spacing w:line="240" w:lineRule="atLeast"/>
        <w:jc w:val="center"/>
      </w:pPr>
      <w:r>
        <w:t>*</w:t>
      </w:r>
      <w:r>
        <w:tab/>
      </w:r>
      <w:r>
        <w:tab/>
        <w:t xml:space="preserve">TO BE USED ON PROJECTS WITHIN THE </w:t>
      </w:r>
      <w:smartTag w:uri="urn:schemas-microsoft-com:office:smarttags" w:element="place">
        <w:smartTag w:uri="urn:schemas-microsoft-com:office:smarttags" w:element="PlaceName">
          <w:r>
            <w:t>SALT</w:t>
          </w:r>
        </w:smartTag>
        <w:r>
          <w:t xml:space="preserve"> </w:t>
        </w:r>
        <w:smartTag w:uri="urn:schemas-microsoft-com:office:smarttags" w:element="PlaceType">
          <w:r>
            <w:t>RIVER</w:t>
          </w:r>
        </w:smartTag>
      </w:smartTag>
      <w:r>
        <w:tab/>
      </w:r>
      <w:r>
        <w:tab/>
        <w:t>*</w:t>
      </w:r>
    </w:p>
    <w:p w14:paraId="14A48D73" w14:textId="77777777" w:rsidR="00691EEC" w:rsidRDefault="00691EEC" w:rsidP="000C0EC9">
      <w:pPr>
        <w:tabs>
          <w:tab w:val="left" w:pos="720"/>
          <w:tab w:val="left" w:pos="1260"/>
          <w:tab w:val="left" w:pos="1890"/>
          <w:tab w:val="left" w:pos="2440"/>
          <w:tab w:val="left" w:pos="2880"/>
        </w:tabs>
        <w:spacing w:line="240" w:lineRule="atLeast"/>
        <w:jc w:val="center"/>
      </w:pPr>
      <w:r>
        <w:t>*</w:t>
      </w:r>
      <w:r>
        <w:tab/>
      </w:r>
      <w:r>
        <w:tab/>
        <w:t xml:space="preserve">OR </w:t>
      </w:r>
      <w:smartTag w:uri="urn:schemas-microsoft-com:office:smarttags" w:element="place">
        <w:r>
          <w:t>VERDE RIVER</w:t>
        </w:r>
      </w:smartTag>
      <w:r>
        <w:t xml:space="preserve"> WATERSHEDS, OR</w:t>
      </w:r>
      <w:r>
        <w:tab/>
        <w:t xml:space="preserve"> </w:t>
      </w:r>
      <w:r>
        <w:tab/>
      </w:r>
      <w:r>
        <w:tab/>
      </w:r>
      <w:r>
        <w:tab/>
      </w:r>
      <w:r>
        <w:tab/>
        <w:t>*</w:t>
      </w:r>
    </w:p>
    <w:p w14:paraId="07D32BB4" w14:textId="77777777" w:rsidR="00691EEC" w:rsidRDefault="00691EEC" w:rsidP="000C0EC9">
      <w:pPr>
        <w:tabs>
          <w:tab w:val="left" w:pos="720"/>
          <w:tab w:val="left" w:pos="1260"/>
          <w:tab w:val="left" w:pos="1890"/>
          <w:tab w:val="left" w:pos="2440"/>
          <w:tab w:val="left" w:pos="2880"/>
        </w:tabs>
        <w:spacing w:line="240" w:lineRule="atLeast"/>
        <w:jc w:val="center"/>
      </w:pPr>
      <w:r>
        <w:t>*</w:t>
      </w:r>
      <w:r>
        <w:tab/>
      </w:r>
      <w:r>
        <w:tab/>
        <w:t xml:space="preserve">PROJECTS WITHIN THE </w:t>
      </w:r>
      <w:smartTag w:uri="urn:schemas-microsoft-com:office:smarttags" w:element="City">
        <w:smartTag w:uri="urn:schemas-microsoft-com:office:smarttags" w:element="place">
          <w:r>
            <w:t>PHOENIX</w:t>
          </w:r>
        </w:smartTag>
      </w:smartTag>
      <w:r>
        <w:t xml:space="preserve"> METROPOLITAN AREA.</w:t>
      </w:r>
      <w:r>
        <w:tab/>
        <w:t>*</w:t>
      </w:r>
    </w:p>
    <w:p w14:paraId="4B405156" w14:textId="77777777" w:rsidR="00023A2A" w:rsidRDefault="00023A2A" w:rsidP="007A2009">
      <w:pPr>
        <w:tabs>
          <w:tab w:val="left" w:pos="720"/>
          <w:tab w:val="left" w:pos="1260"/>
          <w:tab w:val="left" w:pos="1890"/>
          <w:tab w:val="left" w:pos="2440"/>
          <w:tab w:val="left" w:pos="2880"/>
        </w:tabs>
        <w:spacing w:line="240" w:lineRule="atLeast"/>
        <w:jc w:val="right"/>
        <w:rPr>
          <w:b/>
        </w:rPr>
      </w:pPr>
    </w:p>
    <w:p w14:paraId="7D7D2BE0" w14:textId="77777777" w:rsidR="00691EEC" w:rsidRDefault="00691EEC" w:rsidP="007A2009">
      <w:pPr>
        <w:tabs>
          <w:tab w:val="left" w:pos="720"/>
          <w:tab w:val="left" w:pos="1260"/>
          <w:tab w:val="left" w:pos="1890"/>
          <w:tab w:val="left" w:pos="2440"/>
          <w:tab w:val="left" w:pos="2880"/>
        </w:tabs>
        <w:spacing w:line="240" w:lineRule="atLeast"/>
        <w:jc w:val="right"/>
        <w:rPr>
          <w:b/>
        </w:rPr>
      </w:pPr>
      <w:r>
        <w:rPr>
          <w:b/>
        </w:rPr>
        <w:t xml:space="preserve">(106SRP, </w:t>
      </w:r>
      <w:r w:rsidR="00112FC4">
        <w:rPr>
          <w:b/>
        </w:rPr>
        <w:t>0</w:t>
      </w:r>
      <w:r w:rsidR="003E672D">
        <w:rPr>
          <w:b/>
        </w:rPr>
        <w:t>5</w:t>
      </w:r>
      <w:r>
        <w:rPr>
          <w:b/>
        </w:rPr>
        <w:t>/</w:t>
      </w:r>
      <w:r w:rsidR="003E672D">
        <w:rPr>
          <w:b/>
        </w:rPr>
        <w:t>29</w:t>
      </w:r>
      <w:r>
        <w:rPr>
          <w:b/>
        </w:rPr>
        <w:t>/0</w:t>
      </w:r>
      <w:r w:rsidR="00112FC4">
        <w:rPr>
          <w:b/>
        </w:rPr>
        <w:t>8</w:t>
      </w:r>
      <w:r>
        <w:rPr>
          <w:b/>
        </w:rPr>
        <w:t>)</w:t>
      </w:r>
    </w:p>
    <w:p w14:paraId="46093632" w14:textId="77777777" w:rsidR="00691EEC" w:rsidRDefault="00E75B57">
      <w:pPr>
        <w:tabs>
          <w:tab w:val="left" w:pos="720"/>
          <w:tab w:val="left" w:pos="1260"/>
          <w:tab w:val="left" w:pos="1890"/>
          <w:tab w:val="left" w:pos="2440"/>
          <w:tab w:val="left" w:pos="2880"/>
        </w:tabs>
        <w:spacing w:line="240" w:lineRule="atLeast"/>
        <w:ind w:left="1890" w:hanging="1890"/>
        <w:jc w:val="both"/>
      </w:pPr>
      <w:r>
        <w:rPr>
          <w:b/>
        </w:rPr>
        <w:t>SECTION 106</w:t>
      </w:r>
      <w:r w:rsidR="00691EEC">
        <w:rPr>
          <w:b/>
        </w:rPr>
        <w:tab/>
        <w:t>CONTROL OF MATERIALS:</w:t>
      </w:r>
    </w:p>
    <w:p w14:paraId="6A7105E3" w14:textId="77777777" w:rsidR="00691EEC" w:rsidRDefault="00691EEC">
      <w:pPr>
        <w:tabs>
          <w:tab w:val="left" w:pos="720"/>
          <w:tab w:val="left" w:pos="1267"/>
          <w:tab w:val="left" w:pos="1886"/>
          <w:tab w:val="left" w:pos="2434"/>
          <w:tab w:val="left" w:pos="2880"/>
        </w:tabs>
        <w:spacing w:line="240" w:lineRule="atLeast"/>
        <w:ind w:left="1886" w:hanging="1886"/>
        <w:jc w:val="both"/>
        <w:rPr>
          <w:b/>
        </w:rPr>
      </w:pPr>
    </w:p>
    <w:p w14:paraId="0CFBBA9F" w14:textId="77777777" w:rsidR="00691EEC" w:rsidRDefault="00691EEC">
      <w:pPr>
        <w:tabs>
          <w:tab w:val="left" w:pos="720"/>
          <w:tab w:val="left" w:pos="1267"/>
          <w:tab w:val="left" w:pos="1886"/>
          <w:tab w:val="left" w:pos="2434"/>
          <w:tab w:val="left" w:pos="2880"/>
        </w:tabs>
        <w:spacing w:line="240" w:lineRule="atLeast"/>
        <w:ind w:left="1886" w:hanging="1886"/>
        <w:jc w:val="both"/>
      </w:pPr>
      <w:r>
        <w:rPr>
          <w:b/>
        </w:rPr>
        <w:t>106.01</w:t>
      </w:r>
      <w:r>
        <w:rPr>
          <w:b/>
        </w:rPr>
        <w:tab/>
      </w:r>
      <w:r>
        <w:rPr>
          <w:b/>
        </w:rPr>
        <w:tab/>
        <w:t>Source of Supply and Quality Requirements</w:t>
      </w:r>
      <w:r>
        <w:rPr>
          <w:bCs/>
        </w:rPr>
        <w:t xml:space="preserve">:  of the Standard Specifications is </w:t>
      </w:r>
      <w:r w:rsidR="00112FC4">
        <w:rPr>
          <w:bCs/>
        </w:rPr>
        <w:t>revised to read</w:t>
      </w:r>
      <w:r>
        <w:rPr>
          <w:bCs/>
        </w:rPr>
        <w:t>:</w:t>
      </w:r>
    </w:p>
    <w:p w14:paraId="3033217B" w14:textId="77777777" w:rsidR="00691EEC" w:rsidRDefault="00691EEC">
      <w:pPr>
        <w:jc w:val="both"/>
      </w:pPr>
    </w:p>
    <w:p w14:paraId="34983C9B" w14:textId="77777777" w:rsidR="00691EEC" w:rsidRDefault="00691EEC">
      <w:pPr>
        <w:jc w:val="both"/>
      </w:pPr>
      <w:r>
        <w:t xml:space="preserve">Unless otherwise specified, the contractor shall be responsible for furnishing all water required for construction.  Water obtained from sources within the Salt River or Verde River watersheds and administered by Salt River Project, or obtained from Salt River Valley Water Users Association (S.R.V.W.U.A.) delivery canals within the </w:t>
      </w:r>
      <w:smartTag w:uri="urn:schemas-microsoft-com:office:smarttags" w:element="City">
        <w:smartTag w:uri="urn:schemas-microsoft-com:office:smarttags" w:element="place">
          <w:r>
            <w:t>Phoenix</w:t>
          </w:r>
        </w:smartTag>
      </w:smartTag>
      <w:r>
        <w:t xml:space="preserve"> metropolitan areas, shall be subject to the following conditions:</w:t>
      </w:r>
    </w:p>
    <w:p w14:paraId="4F59E6BE" w14:textId="77777777" w:rsidR="00691EEC" w:rsidRDefault="00691EEC">
      <w:pPr>
        <w:jc w:val="both"/>
      </w:pPr>
    </w:p>
    <w:p w14:paraId="46F5D819" w14:textId="77777777" w:rsidR="00691EEC" w:rsidRDefault="00691EEC">
      <w:pPr>
        <w:ind w:left="720"/>
        <w:jc w:val="both"/>
      </w:pPr>
      <w:r>
        <w:t xml:space="preserve">For water obtained from rivers, streams, lakes, or other sources within the watershed, the contractor shall execute a Construction Water Exchange Permit.  Water obtained from surface water sources or wells </w:t>
      </w:r>
      <w:proofErr w:type="gramStart"/>
      <w:r>
        <w:t>in close proximity to</w:t>
      </w:r>
      <w:proofErr w:type="gramEnd"/>
      <w:r>
        <w:t xml:space="preserve"> a river, stream, or lake located within the watershed may also require a Construction Water Exchange Permit.</w:t>
      </w:r>
    </w:p>
    <w:p w14:paraId="606FFF16" w14:textId="77777777" w:rsidR="00691EEC" w:rsidRDefault="00691EEC">
      <w:pPr>
        <w:jc w:val="both"/>
      </w:pPr>
    </w:p>
    <w:p w14:paraId="4399DE30" w14:textId="77777777" w:rsidR="00691EEC" w:rsidRDefault="00691EEC">
      <w:pPr>
        <w:ind w:left="720"/>
        <w:jc w:val="both"/>
      </w:pPr>
      <w:r>
        <w:t>For water obtained from S.R.V.W.U.A. canals, the contractor shall contact Salt River Project to determine the most appropriate delivery method and associated permits and costs.  As an example, a Permit for Operation of Mobile Tank Trucks shall be required for water pumped into mobile water trucks.</w:t>
      </w:r>
    </w:p>
    <w:p w14:paraId="00EDA032" w14:textId="77777777" w:rsidR="00691EEC" w:rsidRDefault="00691EEC">
      <w:pPr>
        <w:jc w:val="both"/>
      </w:pPr>
    </w:p>
    <w:p w14:paraId="37275FF4" w14:textId="77777777" w:rsidR="00691EEC" w:rsidRDefault="00691EEC">
      <w:pPr>
        <w:jc w:val="both"/>
      </w:pPr>
      <w:r>
        <w:t>The contractor shall contact Salt River Project at the address shown below to determine whether its anticipated water sources will be subject to Salt River Project regulations and, if necessary, the appropriate requirements, permits, and fees.</w:t>
      </w:r>
    </w:p>
    <w:p w14:paraId="7C98D98C" w14:textId="77777777" w:rsidR="00691EEC" w:rsidRDefault="00691EEC" w:rsidP="005F674E">
      <w:pPr>
        <w:jc w:val="both"/>
      </w:pPr>
    </w:p>
    <w:p w14:paraId="0EDEC739" w14:textId="77777777" w:rsidR="00691EEC" w:rsidRDefault="00691EEC" w:rsidP="005F674E">
      <w:pPr>
        <w:rPr>
          <w:iCs/>
        </w:rPr>
      </w:pPr>
      <w:smartTag w:uri="urn:schemas-microsoft-com:office:smarttags" w:element="place">
        <w:r>
          <w:rPr>
            <w:iCs/>
          </w:rPr>
          <w:t>Salt River</w:t>
        </w:r>
      </w:smartTag>
      <w:r>
        <w:rPr>
          <w:iCs/>
        </w:rPr>
        <w:t xml:space="preserve"> Project</w:t>
      </w:r>
    </w:p>
    <w:p w14:paraId="138D96D3" w14:textId="77777777" w:rsidR="00691EEC" w:rsidRDefault="00691EEC" w:rsidP="005F674E">
      <w:pPr>
        <w:rPr>
          <w:iCs/>
        </w:rPr>
      </w:pPr>
      <w:r>
        <w:rPr>
          <w:iCs/>
        </w:rPr>
        <w:t xml:space="preserve">Water </w:t>
      </w:r>
      <w:r w:rsidRPr="007C6FB2">
        <w:rPr>
          <w:iCs/>
        </w:rPr>
        <w:t xml:space="preserve">Contract </w:t>
      </w:r>
      <w:r w:rsidR="00112FC4" w:rsidRPr="007C6FB2">
        <w:rPr>
          <w:iCs/>
        </w:rPr>
        <w:t xml:space="preserve">Accounting &amp; Data </w:t>
      </w:r>
      <w:r w:rsidRPr="007C6FB2">
        <w:rPr>
          <w:iCs/>
        </w:rPr>
        <w:t>Services</w:t>
      </w:r>
      <w:r>
        <w:rPr>
          <w:iCs/>
        </w:rPr>
        <w:t xml:space="preserve"> SSW302</w:t>
      </w:r>
    </w:p>
    <w:p w14:paraId="39DFCA36" w14:textId="77777777" w:rsidR="00691EEC" w:rsidRDefault="00691EEC" w:rsidP="005F674E">
      <w:pPr>
        <w:rPr>
          <w:iCs/>
        </w:rPr>
      </w:pPr>
      <w:smartTag w:uri="urn:schemas-microsoft-com:office:smarttags" w:element="address">
        <w:smartTag w:uri="urn:schemas-microsoft-com:office:smarttags" w:element="Street">
          <w:r>
            <w:rPr>
              <w:iCs/>
            </w:rPr>
            <w:t>PO Box</w:t>
          </w:r>
        </w:smartTag>
        <w:r>
          <w:rPr>
            <w:iCs/>
          </w:rPr>
          <w:t xml:space="preserve"> 52149</w:t>
        </w:r>
      </w:smartTag>
    </w:p>
    <w:p w14:paraId="595D3DE0" w14:textId="77777777" w:rsidR="00691EEC" w:rsidRPr="007C6FB2" w:rsidRDefault="00691EEC" w:rsidP="005F674E">
      <w:pPr>
        <w:rPr>
          <w:iCs/>
        </w:rPr>
      </w:pPr>
      <w:smartTag w:uri="urn:schemas-microsoft-com:office:smarttags" w:element="place">
        <w:smartTag w:uri="urn:schemas-microsoft-com:office:smarttags" w:element="City">
          <w:r>
            <w:rPr>
              <w:iCs/>
            </w:rPr>
            <w:t>Phoenix</w:t>
          </w:r>
        </w:smartTag>
        <w:r>
          <w:rPr>
            <w:iCs/>
          </w:rPr>
          <w:t xml:space="preserve">, </w:t>
        </w:r>
        <w:smartTag w:uri="urn:schemas-microsoft-com:office:smarttags" w:element="State">
          <w:r w:rsidRPr="007C6FB2">
            <w:rPr>
              <w:iCs/>
            </w:rPr>
            <w:t>Arizona</w:t>
          </w:r>
        </w:smartTag>
        <w:r w:rsidRPr="007C6FB2">
          <w:rPr>
            <w:iCs/>
          </w:rPr>
          <w:t xml:space="preserve">  </w:t>
        </w:r>
        <w:smartTag w:uri="urn:schemas-microsoft-com:office:smarttags" w:element="PostalCode">
          <w:r w:rsidRPr="007C6FB2">
            <w:rPr>
              <w:iCs/>
            </w:rPr>
            <w:t>85072-2149</w:t>
          </w:r>
        </w:smartTag>
      </w:smartTag>
    </w:p>
    <w:p w14:paraId="691BA66B" w14:textId="77777777" w:rsidR="00691EEC" w:rsidRPr="007C6FB2" w:rsidRDefault="00691EEC" w:rsidP="005F674E">
      <w:pPr>
        <w:rPr>
          <w:iCs/>
        </w:rPr>
      </w:pPr>
      <w:r w:rsidRPr="007C6FB2">
        <w:rPr>
          <w:iCs/>
        </w:rPr>
        <w:t>(602) 236-</w:t>
      </w:r>
      <w:r w:rsidR="00112FC4" w:rsidRPr="007C6FB2">
        <w:rPr>
          <w:iCs/>
        </w:rPr>
        <w:t>2255</w:t>
      </w:r>
    </w:p>
    <w:p w14:paraId="64CC5439" w14:textId="77777777" w:rsidR="00483ED2" w:rsidRPr="007C6FB2" w:rsidRDefault="00483ED2" w:rsidP="005F674E">
      <w:pPr>
        <w:rPr>
          <w:iCs/>
        </w:rPr>
      </w:pPr>
      <w:r w:rsidRPr="007C6FB2">
        <w:rPr>
          <w:iCs/>
        </w:rPr>
        <w:t>(602) 236</w:t>
      </w:r>
      <w:r w:rsidR="007C6FB2" w:rsidRPr="007C6FB2">
        <w:rPr>
          <w:iCs/>
        </w:rPr>
        <w:t>-</w:t>
      </w:r>
      <w:r w:rsidRPr="007C6FB2">
        <w:rPr>
          <w:iCs/>
        </w:rPr>
        <w:t>3313</w:t>
      </w:r>
    </w:p>
    <w:p w14:paraId="0DC80A7E" w14:textId="77777777" w:rsidR="00691EEC" w:rsidRPr="007C6FB2" w:rsidRDefault="00691EEC" w:rsidP="005F674E">
      <w:pPr>
        <w:rPr>
          <w:iCs/>
        </w:rPr>
      </w:pPr>
      <w:r w:rsidRPr="007C6FB2">
        <w:rPr>
          <w:iCs/>
        </w:rPr>
        <w:t>Fax (602) 236-</w:t>
      </w:r>
      <w:r w:rsidR="007A2009" w:rsidRPr="007C6FB2">
        <w:rPr>
          <w:iCs/>
        </w:rPr>
        <w:t>5082</w:t>
      </w:r>
    </w:p>
    <w:p w14:paraId="4E4739F2" w14:textId="77777777" w:rsidR="00691EEC" w:rsidRDefault="00691EEC" w:rsidP="005F674E">
      <w:pPr>
        <w:rPr>
          <w:iCs/>
        </w:rPr>
      </w:pPr>
    </w:p>
    <w:p w14:paraId="1D86DF45" w14:textId="77777777" w:rsidR="00691EEC" w:rsidRDefault="00691EEC">
      <w:pPr>
        <w:jc w:val="both"/>
      </w:pPr>
      <w:r>
        <w:t>No water shall be obtained from sources as specified herein until the contractor has furnished the Engineer with a completely executed copy of the appropriate permits.</w:t>
      </w:r>
    </w:p>
    <w:p w14:paraId="5A301230" w14:textId="77777777" w:rsidR="00977552" w:rsidRDefault="00977552">
      <w:pPr>
        <w:jc w:val="both"/>
      </w:pPr>
    </w:p>
    <w:sectPr w:rsidR="00977552">
      <w:footerReference w:type="default" r:id="rId9"/>
      <w:type w:val="continuous"/>
      <w:pgSz w:w="12240" w:h="15840" w:code="1"/>
      <w:pgMar w:top="1440" w:right="1296" w:bottom="864" w:left="1152" w:header="720" w:footer="720"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C2030A" w14:textId="77777777" w:rsidR="003D3D5A" w:rsidRDefault="003D3D5A">
      <w:r>
        <w:separator/>
      </w:r>
    </w:p>
  </w:endnote>
  <w:endnote w:type="continuationSeparator" w:id="0">
    <w:p w14:paraId="049D272B" w14:textId="77777777" w:rsidR="003D3D5A" w:rsidRDefault="003D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3AD3B" w14:textId="77777777" w:rsidR="00112FC4" w:rsidRPr="000C0EC9" w:rsidRDefault="00112FC4">
    <w:pPr>
      <w:pStyle w:val="Footer"/>
      <w:jc w:val="right"/>
      <w:rPr>
        <w:sz w:val="18"/>
        <w:szCs w:val="18"/>
      </w:rPr>
    </w:pPr>
    <w:r w:rsidRPr="000C0EC9">
      <w:rPr>
        <w:sz w:val="18"/>
        <w:szCs w:val="18"/>
      </w:rPr>
      <w:t xml:space="preserve">106SRP - </w:t>
    </w:r>
    <w:r w:rsidRPr="000C0EC9">
      <w:rPr>
        <w:rStyle w:val="PageNumber"/>
        <w:sz w:val="18"/>
        <w:szCs w:val="18"/>
      </w:rPr>
      <w:fldChar w:fldCharType="begin"/>
    </w:r>
    <w:r w:rsidRPr="000C0EC9">
      <w:rPr>
        <w:rStyle w:val="PageNumber"/>
        <w:sz w:val="18"/>
        <w:szCs w:val="18"/>
      </w:rPr>
      <w:instrText xml:space="preserve"> PAGE </w:instrText>
    </w:r>
    <w:r w:rsidRPr="000C0EC9">
      <w:rPr>
        <w:rStyle w:val="PageNumber"/>
        <w:sz w:val="18"/>
        <w:szCs w:val="18"/>
      </w:rPr>
      <w:fldChar w:fldCharType="separate"/>
    </w:r>
    <w:r w:rsidR="000C0EC9">
      <w:rPr>
        <w:rStyle w:val="PageNumber"/>
        <w:noProof/>
        <w:sz w:val="18"/>
        <w:szCs w:val="18"/>
      </w:rPr>
      <w:t>1</w:t>
    </w:r>
    <w:r w:rsidRPr="000C0EC9">
      <w:rPr>
        <w:rStyle w:val="PageNumber"/>
        <w:sz w:val="18"/>
        <w:szCs w:val="18"/>
      </w:rPr>
      <w:fldChar w:fldCharType="end"/>
    </w:r>
    <w:r w:rsidRPr="000C0EC9">
      <w:rPr>
        <w:rStyle w:val="PageNumber"/>
        <w:sz w:val="18"/>
        <w:szCs w:val="18"/>
      </w:rPr>
      <w:t>/</w:t>
    </w:r>
    <w:r w:rsidRPr="000C0EC9">
      <w:rPr>
        <w:rStyle w:val="PageNumber"/>
        <w:sz w:val="18"/>
        <w:szCs w:val="18"/>
      </w:rPr>
      <w:fldChar w:fldCharType="begin"/>
    </w:r>
    <w:r w:rsidRPr="000C0EC9">
      <w:rPr>
        <w:rStyle w:val="PageNumber"/>
        <w:sz w:val="18"/>
        <w:szCs w:val="18"/>
      </w:rPr>
      <w:instrText xml:space="preserve"> NUMPAGES </w:instrText>
    </w:r>
    <w:r w:rsidRPr="000C0EC9">
      <w:rPr>
        <w:rStyle w:val="PageNumber"/>
        <w:sz w:val="18"/>
        <w:szCs w:val="18"/>
      </w:rPr>
      <w:fldChar w:fldCharType="separate"/>
    </w:r>
    <w:r w:rsidR="000C0EC9">
      <w:rPr>
        <w:rStyle w:val="PageNumber"/>
        <w:noProof/>
        <w:sz w:val="18"/>
        <w:szCs w:val="18"/>
      </w:rPr>
      <w:t>1</w:t>
    </w:r>
    <w:r w:rsidRPr="000C0EC9">
      <w:rPr>
        <w:rStyle w:val="PageNumber"/>
        <w:sz w:val="18"/>
        <w:szCs w:val="18"/>
      </w:rPr>
      <w:fldChar w:fldCharType="end"/>
    </w:r>
  </w:p>
  <w:p w14:paraId="72F95AFD" w14:textId="77777777" w:rsidR="00112FC4" w:rsidRDefault="00112F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369727" w14:textId="77777777" w:rsidR="003D3D5A" w:rsidRDefault="003D3D5A">
      <w:r>
        <w:separator/>
      </w:r>
    </w:p>
  </w:footnote>
  <w:footnote w:type="continuationSeparator" w:id="0">
    <w:p w14:paraId="1DBE83E4" w14:textId="77777777" w:rsidR="003D3D5A" w:rsidRDefault="003D3D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233"/>
    <w:rsid w:val="00023A2A"/>
    <w:rsid w:val="000C0EC9"/>
    <w:rsid w:val="000D1D05"/>
    <w:rsid w:val="00112FC4"/>
    <w:rsid w:val="00153F76"/>
    <w:rsid w:val="001E7E16"/>
    <w:rsid w:val="0039573A"/>
    <w:rsid w:val="003D3D5A"/>
    <w:rsid w:val="003E672D"/>
    <w:rsid w:val="00483ED2"/>
    <w:rsid w:val="0057378B"/>
    <w:rsid w:val="005F674E"/>
    <w:rsid w:val="00691EEC"/>
    <w:rsid w:val="007A2009"/>
    <w:rsid w:val="007B6B6D"/>
    <w:rsid w:val="007C6FB2"/>
    <w:rsid w:val="008D4233"/>
    <w:rsid w:val="00977552"/>
    <w:rsid w:val="00A24432"/>
    <w:rsid w:val="00AF6550"/>
    <w:rsid w:val="00BE59F0"/>
    <w:rsid w:val="00CD08B2"/>
    <w:rsid w:val="00E75B57"/>
    <w:rsid w:val="00EA738B"/>
    <w:rsid w:val="00EF35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ostalCode"/>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addres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7843EBE6"/>
  <w15:chartTrackingRefBased/>
  <w15:docId w15:val="{CCA357BC-6283-49BD-A984-C79815EFE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Heading1">
    <w:name w:val="heading 1"/>
    <w:basedOn w:val="Normal"/>
    <w:next w:val="Normal"/>
    <w:qFormat/>
    <w:pPr>
      <w:keepNext/>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tabs>
        <w:tab w:val="left" w:pos="720"/>
        <w:tab w:val="left" w:pos="1260"/>
        <w:tab w:val="left" w:pos="1890"/>
        <w:tab w:val="left" w:pos="2440"/>
        <w:tab w:val="left" w:pos="2880"/>
      </w:tabs>
      <w:spacing w:line="240" w:lineRule="atLeast"/>
      <w:jc w:val="center"/>
    </w:pPr>
    <w:rPr>
      <w:b/>
    </w:rPr>
  </w:style>
  <w:style w:type="paragraph" w:styleId="BodyText">
    <w:name w:val="Body Text"/>
    <w:basedOn w:val="Normal"/>
    <w:pPr>
      <w:jc w:val="both"/>
    </w:pPr>
    <w:rPr>
      <w:i/>
    </w:rPr>
  </w:style>
  <w:style w:type="paragraph" w:styleId="BodyText2">
    <w:name w:val="Body Text 2"/>
    <w:basedOn w:val="Normal"/>
    <w:pPr>
      <w:jc w:val="both"/>
    </w:pPr>
  </w:style>
  <w:style w:type="paragraph" w:styleId="BalloonText">
    <w:name w:val="Balloon Text"/>
    <w:basedOn w:val="Normal"/>
    <w:semiHidden/>
    <w:rsid w:val="007A200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3B30CC-DC93-4872-A513-EC3664823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A5BF1-B6F2-4C83-A937-84101D2F544F}">
  <ds:schemaRefs>
    <ds:schemaRef ds:uri="http://schemas.microsoft.com/sharepoint/v3/contenttype/forms"/>
  </ds:schemaRefs>
</ds:datastoreItem>
</file>

<file path=customXml/itemProps3.xml><?xml version="1.0" encoding="utf-8"?>
<ds:datastoreItem xmlns:ds="http://schemas.openxmlformats.org/officeDocument/2006/customXml" ds:itemID="{715B52D0-8874-492C-835F-F5C58D417A7D}">
  <ds:schemaRefs>
    <ds:schemaRef ds:uri="150564e5-703b-4dab-8bd4-9a06ed72a858"/>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0965dcab-6ebf-4527-9581-a6955601088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287</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DMAT106 - 4051/C - 07/31/92</vt:lpstr>
    </vt:vector>
  </TitlesOfParts>
  <Company>Gannett Fleming, Inc</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DMAT106 - 4051/C - 07/31/92</dc:title>
  <dc:subject>STORED SPECS</dc:subject>
  <dc:creator>Wendy Milhorn</dc:creator>
  <cp:keywords/>
  <dc:description>"Buy American" clause -  F.A. projects only</dc:description>
  <cp:lastModifiedBy>Crimmins, Zachary S.</cp:lastModifiedBy>
  <cp:revision>2</cp:revision>
  <cp:lastPrinted>2008-05-29T16:51:00Z</cp:lastPrinted>
  <dcterms:created xsi:type="dcterms:W3CDTF">2021-02-15T23:27:00Z</dcterms:created>
  <dcterms:modified xsi:type="dcterms:W3CDTF">2021-02-15T23:27:00Z</dcterms:modified>
</cp:coreProperties>
</file>